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3E" w:rsidRPr="008C288A" w:rsidRDefault="0005203E" w:rsidP="0005203E">
      <w:pPr>
        <w:jc w:val="center"/>
        <w:rPr>
          <w:sz w:val="32"/>
          <w:szCs w:val="32"/>
        </w:rPr>
      </w:pPr>
      <w:r w:rsidRPr="008C288A">
        <w:rPr>
          <w:sz w:val="32"/>
          <w:szCs w:val="32"/>
        </w:rPr>
        <w:t>Learning Targets:</w:t>
      </w:r>
    </w:p>
    <w:p w:rsidR="00EA5C39" w:rsidRPr="008C288A" w:rsidRDefault="00B868C5" w:rsidP="000520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Skeletal, Muscular and </w:t>
      </w:r>
      <w:proofErr w:type="spellStart"/>
      <w:r>
        <w:rPr>
          <w:sz w:val="32"/>
          <w:szCs w:val="32"/>
        </w:rPr>
        <w:t>Integumentary</w:t>
      </w:r>
      <w:proofErr w:type="spellEnd"/>
      <w:r>
        <w:rPr>
          <w:sz w:val="32"/>
          <w:szCs w:val="32"/>
        </w:rPr>
        <w:t xml:space="preserve"> Systems</w:t>
      </w:r>
    </w:p>
    <w:p w:rsidR="0005203E" w:rsidRDefault="0005203E" w:rsidP="0005203E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410"/>
      </w:tblGrid>
      <w:tr w:rsidR="005B5895" w:rsidRPr="00C430C3" w:rsidTr="00247448">
        <w:tc>
          <w:tcPr>
            <w:tcW w:w="5778" w:type="dxa"/>
          </w:tcPr>
          <w:p w:rsidR="005B5895" w:rsidRPr="00247448" w:rsidRDefault="005B5895" w:rsidP="00874517">
            <w:p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 can:</w:t>
            </w:r>
          </w:p>
        </w:tc>
        <w:tc>
          <w:tcPr>
            <w:tcW w:w="4410" w:type="dxa"/>
          </w:tcPr>
          <w:p w:rsidR="005B5895" w:rsidRPr="00C430C3" w:rsidRDefault="005B5895" w:rsidP="00874517">
            <w:pPr>
              <w:jc w:val="center"/>
              <w:rPr>
                <w:rFonts w:ascii="Tahoma" w:hAnsi="Tahoma" w:cs="Tahoma"/>
                <w:sz w:val="22"/>
              </w:rPr>
            </w:pPr>
            <w:r w:rsidRPr="00C430C3">
              <w:rPr>
                <w:rFonts w:ascii="Tahoma" w:hAnsi="Tahoma" w:cs="Tahoma"/>
                <w:sz w:val="22"/>
              </w:rPr>
              <w:t>Vocabulary</w:t>
            </w:r>
          </w:p>
        </w:tc>
      </w:tr>
      <w:tr w:rsidR="005B5895" w:rsidRPr="00C430C3" w:rsidTr="00247448">
        <w:tc>
          <w:tcPr>
            <w:tcW w:w="5778" w:type="dxa"/>
          </w:tcPr>
          <w:p w:rsidR="00A36D0F" w:rsidRDefault="00A36D0F" w:rsidP="00A36D0F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817A8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dentify the main structures and understand their functions in the human skeletal system.</w:t>
            </w:r>
          </w:p>
          <w:p w:rsidR="005B5895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dentify the main structures and understand their functions in the human muscular system.</w:t>
            </w:r>
          </w:p>
          <w:p w:rsidR="00FE795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 xml:space="preserve">dentify the main structures and understand their functions in the human </w:t>
            </w:r>
            <w:proofErr w:type="spellStart"/>
            <w:r w:rsidR="00817A80" w:rsidRPr="00247448">
              <w:rPr>
                <w:rFonts w:ascii="Times New Roman" w:hAnsi="Times New Roman" w:cs="Times New Roman"/>
                <w:sz w:val="22"/>
              </w:rPr>
              <w:t>integumentary</w:t>
            </w:r>
            <w:proofErr w:type="spellEnd"/>
            <w:r w:rsidR="00817A80" w:rsidRPr="00247448">
              <w:rPr>
                <w:rFonts w:ascii="Times New Roman" w:hAnsi="Times New Roman" w:cs="Times New Roman"/>
                <w:sz w:val="22"/>
              </w:rPr>
              <w:t xml:space="preserve"> system.</w:t>
            </w:r>
          </w:p>
          <w:p w:rsidR="00C430C3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xplain the levels of organization in the human body.</w:t>
            </w:r>
          </w:p>
          <w:p w:rsidR="00FE795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C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ompare the functions of a cell to the functions of an organism.</w:t>
            </w:r>
          </w:p>
          <w:p w:rsidR="00FE795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xplain how an organism’s internal structures are adapted to allow specific functions.</w:t>
            </w:r>
          </w:p>
          <w:p w:rsidR="00FE795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D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 xml:space="preserve">emonstrate my understanding of the complementary nature of the skeletal, muscular, and </w:t>
            </w:r>
            <w:proofErr w:type="spellStart"/>
            <w:r w:rsidR="00817A80" w:rsidRPr="00247448">
              <w:rPr>
                <w:rFonts w:ascii="Times New Roman" w:hAnsi="Times New Roman" w:cs="Times New Roman"/>
                <w:sz w:val="22"/>
              </w:rPr>
              <w:t>integumentary</w:t>
            </w:r>
            <w:proofErr w:type="spellEnd"/>
            <w:r w:rsidR="00817A80" w:rsidRPr="00247448">
              <w:rPr>
                <w:rFonts w:ascii="Times New Roman" w:hAnsi="Times New Roman" w:cs="Times New Roman"/>
                <w:sz w:val="22"/>
              </w:rPr>
              <w:t xml:space="preserve"> systems to each other and the whole organism.</w:t>
            </w:r>
          </w:p>
          <w:p w:rsidR="00817A80" w:rsidRPr="00247448" w:rsidRDefault="00247448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xplain the process of homeostasis and give an example from one or more of the human body systems.</w:t>
            </w:r>
          </w:p>
          <w:p w:rsidR="00817A80" w:rsidRPr="00247448" w:rsidRDefault="00817A80" w:rsidP="005B589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Explain what elements are contained in organic compounds.</w:t>
            </w:r>
          </w:p>
          <w:p w:rsidR="005B5895" w:rsidRPr="00247448" w:rsidRDefault="005B5895" w:rsidP="00874517">
            <w:pPr>
              <w:pStyle w:val="ListParagraph"/>
              <w:ind w:left="930" w:firstLine="0"/>
              <w:rPr>
                <w:rFonts w:ascii="Times New Roman" w:hAnsi="Times New Roman" w:cs="Times New Roman"/>
                <w:sz w:val="22"/>
              </w:rPr>
            </w:pPr>
          </w:p>
          <w:p w:rsidR="005B5895" w:rsidRPr="00247448" w:rsidRDefault="005B5895" w:rsidP="00874517">
            <w:pPr>
              <w:pStyle w:val="ListParagraph"/>
              <w:ind w:left="1905"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10" w:type="dxa"/>
          </w:tcPr>
          <w:p w:rsidR="00817A80" w:rsidRPr="00247448" w:rsidRDefault="0024744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817A80" w:rsidRPr="00247448">
              <w:rPr>
                <w:rFonts w:ascii="Times New Roman" w:hAnsi="Times New Roman" w:cs="Times New Roman"/>
                <w:sz w:val="22"/>
              </w:rPr>
              <w:t>tructure</w:t>
            </w:r>
            <w:r>
              <w:rPr>
                <w:rFonts w:ascii="Times New Roman" w:hAnsi="Times New Roman" w:cs="Times New Roman"/>
                <w:sz w:val="22"/>
              </w:rPr>
              <w:t xml:space="preserve">                       •  skeletal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function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                        •  smooth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connective tissue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         •  skeletal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ligament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                       •  cardiac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marrow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          </w:t>
            </w:r>
            <w:r w:rsidR="00247448">
              <w:rPr>
                <w:rFonts w:ascii="Times New Roman" w:hAnsi="Times New Roman" w:cs="Times New Roman"/>
                <w:sz w:val="22"/>
              </w:rPr>
              <w:t>•  striated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spongy bone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                 •  skeletal muscle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compact bone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•  </w:t>
            </w:r>
            <w:r w:rsidR="00247448" w:rsidRPr="00247448">
              <w:rPr>
                <w:rFonts w:ascii="Times New Roman" w:hAnsi="Times New Roman" w:cs="Times New Roman"/>
                <w:sz w:val="22"/>
              </w:rPr>
              <w:t>epidermis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47448">
              <w:rPr>
                <w:rFonts w:ascii="Times New Roman" w:hAnsi="Times New Roman" w:cs="Times New Roman"/>
                <w:sz w:val="22"/>
              </w:rPr>
              <w:t>periosteum</w:t>
            </w:r>
            <w:proofErr w:type="spellEnd"/>
            <w:r w:rsidR="00247448">
              <w:rPr>
                <w:rFonts w:ascii="Times New Roman" w:hAnsi="Times New Roman" w:cs="Times New Roman"/>
                <w:sz w:val="22"/>
              </w:rPr>
              <w:t xml:space="preserve">                   •  </w:t>
            </w:r>
            <w:r w:rsidR="00631428">
              <w:rPr>
                <w:rFonts w:ascii="Times New Roman" w:hAnsi="Times New Roman" w:cs="Times New Roman"/>
                <w:sz w:val="22"/>
              </w:rPr>
              <w:t>hypodermis</w:t>
            </w:r>
          </w:p>
          <w:p w:rsidR="00817A80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cartilage</w:t>
            </w:r>
            <w:r w:rsidR="00247448">
              <w:rPr>
                <w:rFonts w:ascii="Times New Roman" w:hAnsi="Times New Roman" w:cs="Times New Roman"/>
                <w:sz w:val="22"/>
              </w:rPr>
              <w:t xml:space="preserve">                       •  </w:t>
            </w:r>
            <w:r w:rsidR="000E3737">
              <w:rPr>
                <w:rFonts w:ascii="Times New Roman" w:hAnsi="Times New Roman" w:cs="Times New Roman"/>
                <w:sz w:val="22"/>
              </w:rPr>
              <w:t>dermis</w:t>
            </w:r>
          </w:p>
          <w:p w:rsidR="00247448" w:rsidRPr="00247448" w:rsidRDefault="00247448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tendon                          •  </w:t>
            </w:r>
            <w:r w:rsidR="000E3737">
              <w:rPr>
                <w:rFonts w:ascii="Times New Roman" w:hAnsi="Times New Roman" w:cs="Times New Roman"/>
                <w:sz w:val="22"/>
              </w:rPr>
              <w:t>melanin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movable joint</w:t>
            </w:r>
            <w:r w:rsidR="00550EBC">
              <w:rPr>
                <w:rFonts w:ascii="Times New Roman" w:hAnsi="Times New Roman" w:cs="Times New Roman"/>
                <w:sz w:val="22"/>
              </w:rPr>
              <w:t xml:space="preserve">              •  </w:t>
            </w:r>
            <w:r w:rsidR="005B177D">
              <w:rPr>
                <w:rFonts w:ascii="Times New Roman" w:hAnsi="Times New Roman" w:cs="Times New Roman"/>
                <w:sz w:val="22"/>
              </w:rPr>
              <w:t>pore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immovable joint</w:t>
            </w:r>
            <w:r w:rsidR="00550EBC">
              <w:rPr>
                <w:rFonts w:ascii="Times New Roman" w:hAnsi="Times New Roman" w:cs="Times New Roman"/>
                <w:sz w:val="22"/>
              </w:rPr>
              <w:t xml:space="preserve">          •  </w:t>
            </w:r>
            <w:r w:rsidR="005B177D">
              <w:rPr>
                <w:rFonts w:ascii="Times New Roman" w:hAnsi="Times New Roman" w:cs="Times New Roman"/>
                <w:sz w:val="22"/>
              </w:rPr>
              <w:t>follicle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hinge joint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    •  sebaceous glands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gliding joint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  •  cancer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ball-and-socket joint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•  acne</w:t>
            </w:r>
          </w:p>
          <w:p w:rsidR="005B177D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pivot joint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     •  skin</w:t>
            </w:r>
          </w:p>
          <w:p w:rsidR="00817A80" w:rsidRPr="00247448" w:rsidRDefault="005B177D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vertebra                        •  keratin        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osteoporosis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  •  cell    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muscle tissue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      •  tissue   </w:t>
            </w:r>
          </w:p>
          <w:p w:rsidR="00817A80" w:rsidRPr="00247448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voluntary muscle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   •  organ</w:t>
            </w:r>
          </w:p>
          <w:p w:rsidR="005B177D" w:rsidRDefault="00817A80" w:rsidP="00817A80">
            <w:pPr>
              <w:numPr>
                <w:ilvl w:val="0"/>
                <w:numId w:val="5"/>
              </w:numPr>
              <w:spacing w:after="120"/>
              <w:ind w:left="286" w:hanging="180"/>
              <w:rPr>
                <w:rFonts w:ascii="Times New Roman" w:hAnsi="Times New Roman" w:cs="Times New Roman"/>
                <w:sz w:val="22"/>
              </w:rPr>
            </w:pPr>
            <w:r w:rsidRPr="00247448">
              <w:rPr>
                <w:rFonts w:ascii="Times New Roman" w:hAnsi="Times New Roman" w:cs="Times New Roman"/>
                <w:sz w:val="22"/>
              </w:rPr>
              <w:t>involuntary muscle</w:t>
            </w:r>
            <w:r w:rsidR="005B177D">
              <w:rPr>
                <w:rFonts w:ascii="Times New Roman" w:hAnsi="Times New Roman" w:cs="Times New Roman"/>
                <w:sz w:val="22"/>
              </w:rPr>
              <w:t xml:space="preserve">      •  organ system</w:t>
            </w:r>
          </w:p>
          <w:p w:rsidR="00115C9E" w:rsidRPr="00C430C3" w:rsidRDefault="00115C9E" w:rsidP="005B177D">
            <w:pPr>
              <w:spacing w:after="120"/>
              <w:ind w:left="286" w:firstLine="0"/>
              <w:rPr>
                <w:rFonts w:ascii="Times New Roman" w:hAnsi="Times New Roman"/>
                <w:sz w:val="22"/>
              </w:rPr>
            </w:pPr>
          </w:p>
        </w:tc>
      </w:tr>
      <w:tr w:rsidR="005B5895" w:rsidRPr="00C430C3" w:rsidTr="00247448">
        <w:tc>
          <w:tcPr>
            <w:tcW w:w="10188" w:type="dxa"/>
            <w:gridSpan w:val="2"/>
          </w:tcPr>
          <w:p w:rsidR="005B5895" w:rsidRPr="00C430C3" w:rsidRDefault="005B5895" w:rsidP="00874517">
            <w:pPr>
              <w:ind w:left="570" w:hanging="570"/>
              <w:rPr>
                <w:sz w:val="22"/>
              </w:rPr>
            </w:pPr>
            <w:r w:rsidRPr="00C430C3">
              <w:rPr>
                <w:sz w:val="22"/>
              </w:rPr>
              <w:t>TEKS</w:t>
            </w:r>
          </w:p>
          <w:p w:rsidR="009607F0" w:rsidRDefault="00F84C32" w:rsidP="009607F0">
            <w:pPr>
              <w:ind w:left="720" w:hanging="7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  <w:r w:rsidR="009607F0">
              <w:rPr>
                <w:rFonts w:ascii="Times New Roman" w:hAnsi="Times New Roman" w:cs="Times New Roman"/>
                <w:sz w:val="22"/>
              </w:rPr>
              <w:t xml:space="preserve">6A    The student knows that organic compounds contain carbon and other elements such </w:t>
            </w:r>
            <w:r w:rsidR="004037F3">
              <w:rPr>
                <w:rFonts w:ascii="Times New Roman" w:hAnsi="Times New Roman" w:cs="Times New Roman"/>
                <w:sz w:val="22"/>
              </w:rPr>
              <w:t>as hydrogen, oxygen, phosphorus</w:t>
            </w:r>
            <w:r w:rsidR="009607F0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7B0F51">
              <w:rPr>
                <w:rFonts w:ascii="Times New Roman" w:hAnsi="Times New Roman" w:cs="Times New Roman"/>
                <w:sz w:val="22"/>
              </w:rPr>
              <w:t xml:space="preserve">nitrogen </w:t>
            </w:r>
            <w:r w:rsidR="009607F0">
              <w:rPr>
                <w:rFonts w:ascii="Times New Roman" w:hAnsi="Times New Roman" w:cs="Times New Roman"/>
                <w:sz w:val="22"/>
              </w:rPr>
              <w:t>or sulfur.</w:t>
            </w:r>
          </w:p>
          <w:p w:rsidR="00C10336" w:rsidRPr="00C430C3" w:rsidRDefault="009607F0" w:rsidP="00C25300">
            <w:pPr>
              <w:ind w:left="570" w:hanging="5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7.</w:t>
            </w:r>
            <w:r w:rsidR="00F84C32">
              <w:rPr>
                <w:rFonts w:ascii="Times New Roman" w:hAnsi="Times New Roman" w:cs="Times New Roman"/>
                <w:sz w:val="22"/>
              </w:rPr>
              <w:t xml:space="preserve">10   </w:t>
            </w:r>
            <w:r w:rsidR="00C25300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4C32">
              <w:rPr>
                <w:rFonts w:ascii="Times New Roman" w:hAnsi="Times New Roman" w:cs="Times New Roman"/>
                <w:sz w:val="22"/>
              </w:rPr>
              <w:t>The student knows that there is a relationship between organisms and the environment.</w:t>
            </w:r>
          </w:p>
          <w:p w:rsidR="00C10336" w:rsidRPr="00C430C3" w:rsidRDefault="00C10336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7.12  </w:t>
            </w:r>
            <w:r w:rsidR="00C25300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systems at all levels of organization demonstrate the complementary nature of structure and function.</w:t>
            </w:r>
          </w:p>
          <w:p w:rsidR="000E4632" w:rsidRPr="00C430C3" w:rsidRDefault="000E4632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>7.12C The student rec</w:t>
            </w:r>
            <w:r w:rsidR="00C02469" w:rsidRPr="00C430C3">
              <w:rPr>
                <w:rFonts w:ascii="Times New Roman" w:hAnsi="Times New Roman" w:cs="Times New Roman"/>
                <w:sz w:val="22"/>
              </w:rPr>
              <w:t>ognizes levels of</w:t>
            </w:r>
            <w:r w:rsidRPr="00C430C3">
              <w:rPr>
                <w:rFonts w:ascii="Times New Roman" w:hAnsi="Times New Roman" w:cs="Times New Roman"/>
                <w:sz w:val="22"/>
              </w:rPr>
              <w:t xml:space="preserve"> organization in plants and animals, including cells, tissues, organs, organ systems, and organisms.</w:t>
            </w:r>
          </w:p>
          <w:p w:rsidR="00C10336" w:rsidRPr="00C430C3" w:rsidRDefault="00C10336" w:rsidP="00C25300">
            <w:pPr>
              <w:pStyle w:val="ListParagraph"/>
              <w:ind w:hanging="720"/>
              <w:rPr>
                <w:rFonts w:ascii="Times New Roman" w:hAnsi="Times New Roman" w:cs="Times New Roman"/>
                <w:sz w:val="22"/>
              </w:rPr>
            </w:pPr>
            <w:r w:rsidRPr="00C430C3">
              <w:rPr>
                <w:rFonts w:ascii="Times New Roman" w:hAnsi="Times New Roman" w:cs="Times New Roman"/>
                <w:sz w:val="22"/>
              </w:rPr>
              <w:t xml:space="preserve">7.13  </w:t>
            </w:r>
            <w:r w:rsidR="00C25300">
              <w:rPr>
                <w:rFonts w:ascii="Times New Roman" w:hAnsi="Times New Roman" w:cs="Times New Roman"/>
                <w:sz w:val="22"/>
              </w:rPr>
              <w:t xml:space="preserve">  </w:t>
            </w:r>
            <w:r w:rsidRPr="00C430C3">
              <w:rPr>
                <w:rFonts w:ascii="Times New Roman" w:hAnsi="Times New Roman" w:cs="Times New Roman"/>
                <w:sz w:val="22"/>
              </w:rPr>
              <w:t>The student knows that living organisms must be able to maintain balance in stable internal conditions in response to external and internal stimuli.</w:t>
            </w:r>
          </w:p>
          <w:p w:rsidR="00C10336" w:rsidRPr="00C430C3" w:rsidRDefault="00C10336" w:rsidP="00CC10BD">
            <w:pPr>
              <w:pStyle w:val="ListParagraph"/>
              <w:ind w:left="612" w:hanging="540"/>
              <w:rPr>
                <w:rFonts w:ascii="Times New Roman" w:hAnsi="Times New Roman"/>
                <w:sz w:val="22"/>
              </w:rPr>
            </w:pPr>
          </w:p>
        </w:tc>
      </w:tr>
    </w:tbl>
    <w:p w:rsidR="0005203E" w:rsidRPr="00C430C3" w:rsidRDefault="0005203E" w:rsidP="00020B6D">
      <w:pPr>
        <w:jc w:val="center"/>
        <w:rPr>
          <w:sz w:val="22"/>
        </w:rPr>
      </w:pPr>
    </w:p>
    <w:sectPr w:rsidR="0005203E" w:rsidRPr="00C430C3" w:rsidSect="00780AB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7DD"/>
    <w:multiLevelType w:val="hybridMultilevel"/>
    <w:tmpl w:val="334072F8"/>
    <w:lvl w:ilvl="0" w:tplc="04090011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9AA4091"/>
    <w:multiLevelType w:val="hybridMultilevel"/>
    <w:tmpl w:val="40A8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946B3"/>
    <w:multiLevelType w:val="hybridMultilevel"/>
    <w:tmpl w:val="28E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31EE"/>
    <w:multiLevelType w:val="hybridMultilevel"/>
    <w:tmpl w:val="83FE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F93"/>
    <w:multiLevelType w:val="hybridMultilevel"/>
    <w:tmpl w:val="BE36AA1A"/>
    <w:lvl w:ilvl="0" w:tplc="04090001">
      <w:start w:val="1"/>
      <w:numFmt w:val="bullet"/>
      <w:lvlText w:val=""/>
      <w:lvlJc w:val="left"/>
      <w:pPr>
        <w:ind w:left="4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5">
    <w:nsid w:val="450F01EB"/>
    <w:multiLevelType w:val="hybridMultilevel"/>
    <w:tmpl w:val="0D76A35C"/>
    <w:lvl w:ilvl="0" w:tplc="D408B6D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03E"/>
    <w:rsid w:val="00017C26"/>
    <w:rsid w:val="00020B6D"/>
    <w:rsid w:val="000265CF"/>
    <w:rsid w:val="00051DE8"/>
    <w:rsid w:val="0005203E"/>
    <w:rsid w:val="000B4649"/>
    <w:rsid w:val="000E3737"/>
    <w:rsid w:val="000E4632"/>
    <w:rsid w:val="000E5C43"/>
    <w:rsid w:val="00115C9E"/>
    <w:rsid w:val="00150BFB"/>
    <w:rsid w:val="001B5540"/>
    <w:rsid w:val="00247448"/>
    <w:rsid w:val="00285F80"/>
    <w:rsid w:val="002D2F8F"/>
    <w:rsid w:val="003328D7"/>
    <w:rsid w:val="003A452C"/>
    <w:rsid w:val="003E07EA"/>
    <w:rsid w:val="004037F3"/>
    <w:rsid w:val="00437E67"/>
    <w:rsid w:val="004C27B3"/>
    <w:rsid w:val="00550EBC"/>
    <w:rsid w:val="005745BA"/>
    <w:rsid w:val="005B177D"/>
    <w:rsid w:val="005B5895"/>
    <w:rsid w:val="00631428"/>
    <w:rsid w:val="00637344"/>
    <w:rsid w:val="006B6DA6"/>
    <w:rsid w:val="00763501"/>
    <w:rsid w:val="00780AB7"/>
    <w:rsid w:val="007A2A2D"/>
    <w:rsid w:val="007B0F51"/>
    <w:rsid w:val="00817A80"/>
    <w:rsid w:val="00874517"/>
    <w:rsid w:val="00880078"/>
    <w:rsid w:val="008C1A6A"/>
    <w:rsid w:val="008C288A"/>
    <w:rsid w:val="009149CE"/>
    <w:rsid w:val="009607F0"/>
    <w:rsid w:val="00984DD0"/>
    <w:rsid w:val="00A36D0F"/>
    <w:rsid w:val="00A445FD"/>
    <w:rsid w:val="00A64206"/>
    <w:rsid w:val="00B868C5"/>
    <w:rsid w:val="00BB24E9"/>
    <w:rsid w:val="00C02469"/>
    <w:rsid w:val="00C10336"/>
    <w:rsid w:val="00C25300"/>
    <w:rsid w:val="00C430C3"/>
    <w:rsid w:val="00C736C3"/>
    <w:rsid w:val="00CC10BD"/>
    <w:rsid w:val="00CE31D1"/>
    <w:rsid w:val="00D22255"/>
    <w:rsid w:val="00D75388"/>
    <w:rsid w:val="00D86A6B"/>
    <w:rsid w:val="00DB0919"/>
    <w:rsid w:val="00DB41E6"/>
    <w:rsid w:val="00DF384A"/>
    <w:rsid w:val="00E0119E"/>
    <w:rsid w:val="00E028BC"/>
    <w:rsid w:val="00E03B89"/>
    <w:rsid w:val="00E1124A"/>
    <w:rsid w:val="00E33452"/>
    <w:rsid w:val="00E40CE8"/>
    <w:rsid w:val="00E4698F"/>
    <w:rsid w:val="00EA3338"/>
    <w:rsid w:val="00EA5C39"/>
    <w:rsid w:val="00EC1E06"/>
    <w:rsid w:val="00EF17A7"/>
    <w:rsid w:val="00F45048"/>
    <w:rsid w:val="00F84C32"/>
    <w:rsid w:val="00FE6AFD"/>
    <w:rsid w:val="00FE7950"/>
    <w:rsid w:val="00FF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895"/>
    <w:pPr>
      <w:ind w:left="0" w:firstLine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  <w:ind w:left="2160" w:hanging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0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CDoyne LLP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CDoyne</dc:creator>
  <cp:keywords/>
  <dc:description/>
  <cp:lastModifiedBy>EISD</cp:lastModifiedBy>
  <cp:revision>2</cp:revision>
  <cp:lastPrinted>2013-09-26T19:25:00Z</cp:lastPrinted>
  <dcterms:created xsi:type="dcterms:W3CDTF">2013-12-02T21:27:00Z</dcterms:created>
  <dcterms:modified xsi:type="dcterms:W3CDTF">2013-12-02T21:27:00Z</dcterms:modified>
</cp:coreProperties>
</file>